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205" w:rsidRPr="00FA4205" w:rsidRDefault="00FA4205" w:rsidP="00FA4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A4205">
        <w:rPr>
          <w:rFonts w:ascii="Times New Roman" w:hAnsi="Times New Roman" w:cs="Times New Roman"/>
          <w:b/>
          <w:sz w:val="24"/>
          <w:szCs w:val="24"/>
        </w:rPr>
        <w:t>Родительское собрание «Роль семьи в воспитании грамотного пешехода»</w:t>
      </w:r>
    </w:p>
    <w:bookmarkEnd w:id="0"/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FA4205">
        <w:rPr>
          <w:rFonts w:ascii="Times New Roman" w:hAnsi="Times New Roman" w:cs="Times New Roman"/>
          <w:sz w:val="24"/>
          <w:szCs w:val="24"/>
        </w:rPr>
        <w:t>: Обобщение знаний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 о воспитании</w:t>
      </w:r>
      <w:r w:rsidRPr="00FA4205">
        <w:rPr>
          <w:rFonts w:ascii="Times New Roman" w:hAnsi="Times New Roman" w:cs="Times New Roman"/>
          <w:sz w:val="24"/>
          <w:szCs w:val="24"/>
        </w:rPr>
        <w:t> у детей навыков безопасного поведения на улицах.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1. Формировать готовность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A4205">
        <w:rPr>
          <w:rFonts w:ascii="Times New Roman" w:hAnsi="Times New Roman" w:cs="Times New Roman"/>
          <w:sz w:val="24"/>
          <w:szCs w:val="24"/>
        </w:rPr>
        <w:t> к сотрудничеству с педагогов по проблемам развития у детей навыков безопасного поведения.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2. Побудить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 задуматься о том</w:t>
      </w:r>
      <w:r w:rsidRPr="00FA4205">
        <w:rPr>
          <w:rFonts w:ascii="Times New Roman" w:hAnsi="Times New Roman" w:cs="Times New Roman"/>
          <w:sz w:val="24"/>
          <w:szCs w:val="24"/>
        </w:rPr>
        <w:t>, что соблюдение ПДД самое главное для сохранения жизни и здоровья их детей.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3. Создать условия для работы с </w:t>
      </w:r>
      <w:r w:rsidRPr="00FA4205">
        <w:rPr>
          <w:rFonts w:ascii="Times New Roman" w:hAnsi="Times New Roman" w:cs="Times New Roman"/>
          <w:bCs/>
          <w:sz w:val="24"/>
          <w:szCs w:val="24"/>
        </w:rPr>
        <w:t>семьей</w:t>
      </w:r>
      <w:r w:rsidRPr="00FA4205">
        <w:rPr>
          <w:rFonts w:ascii="Times New Roman" w:hAnsi="Times New Roman" w:cs="Times New Roman"/>
          <w:sz w:val="24"/>
          <w:szCs w:val="24"/>
        </w:rPr>
        <w:t> на основе двухстороннего взаимодействия профилактике детского дорожно-транспортного травматизма, повышения культуры участников дорожного движения.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Ход собрания: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Добрый вечер, уважаемые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A4205">
        <w:rPr>
          <w:rFonts w:ascii="Times New Roman" w:hAnsi="Times New Roman" w:cs="Times New Roman"/>
          <w:sz w:val="24"/>
          <w:szCs w:val="24"/>
        </w:rPr>
        <w:t>! Мы рады встрече с Вами. Спасибо, что нашли время и пришли на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родительское собрание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  <w:u w:val="single"/>
        </w:rPr>
        <w:t>А начать нашу встречу я хочу со следующих строк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«Я свяжу тебе жизнь из пушистых мохеровых ниток.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Я свяжу тебе жизнь, не сомну ни единой петли.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Я свяжу тебе жизнь, где узором по полю молитвы.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Пожелания счастья в лучах настоящей любви.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Я свяжу тебе жизнь из веселой меланжевой пряжи.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Я свяжу тебе жизнь и потом от души подарю.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Где я нитки беру?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Никому никогда не признаюсь.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Чтоб связать тебе жизнь,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 xml:space="preserve">Я тайком распускаю </w:t>
      </w:r>
      <w:proofErr w:type="gramStart"/>
      <w:r w:rsidRPr="00FA4205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FA4205">
        <w:rPr>
          <w:rFonts w:ascii="Times New Roman" w:hAnsi="Times New Roman" w:cs="Times New Roman"/>
          <w:sz w:val="24"/>
          <w:szCs w:val="24"/>
        </w:rPr>
        <w:t>».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Вы, конечно, догадались, о ком эти строки. Конечно же, о наших любимых детях. Чтобы мы ни делали в жизни, мы делаем это для них, ради них. Сегодняшняя наша встреча произойдёт вместе с нашими детьми в диалоговой цепочке, а звеном этой цепочке буду я. Встреча посвящена очень важной проблеме – </w:t>
      </w:r>
      <w:r w:rsidRPr="00FA4205">
        <w:rPr>
          <w:rFonts w:ascii="Times New Roman" w:hAnsi="Times New Roman" w:cs="Times New Roman"/>
          <w:bCs/>
          <w:sz w:val="24"/>
          <w:szCs w:val="24"/>
        </w:rPr>
        <w:t>воспитанию</w:t>
      </w:r>
      <w:r w:rsidRPr="00FA4205">
        <w:rPr>
          <w:rFonts w:ascii="Times New Roman" w:hAnsi="Times New Roman" w:cs="Times New Roman"/>
          <w:sz w:val="24"/>
          <w:szCs w:val="24"/>
        </w:rPr>
        <w:t> у наших детей навыков безопасного поведения на дорогах нашего посёлка и города.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05">
        <w:rPr>
          <w:rFonts w:ascii="Times New Roman" w:hAnsi="Times New Roman" w:cs="Times New Roman"/>
          <w:sz w:val="24"/>
          <w:szCs w:val="24"/>
          <w:u w:val="single"/>
        </w:rPr>
        <w:t>Может возникнуть вопрос</w:t>
      </w:r>
      <w:r w:rsidRPr="00FA4205">
        <w:rPr>
          <w:rFonts w:ascii="Times New Roman" w:hAnsi="Times New Roman" w:cs="Times New Roman"/>
          <w:sz w:val="24"/>
          <w:szCs w:val="24"/>
        </w:rPr>
        <w:t>: зачем объяснять детям особенности движения транспорта, если малыш все равно переходит дорогу, только держась за руку взрослого? Но мы всегда должны помнить о том, что формирование сознательного поведения – процесс длительный. Это сегодня ребенок всюду ходит за ручку с мамой, а завтра он станет самостоятельным.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A4205">
        <w:rPr>
          <w:rFonts w:ascii="Times New Roman" w:hAnsi="Times New Roman" w:cs="Times New Roman"/>
          <w:sz w:val="24"/>
          <w:szCs w:val="24"/>
        </w:rPr>
        <w:t> должны знать опасные места вокруг дома, детских учреждений, где их дети гуляют самостоятельно.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lastRenderedPageBreak/>
        <w:t xml:space="preserve">Вследствие транспортных повреждений погибает детей больше, чем при всех других видах травматизма. Инвалидность - нередкий исход этого вида травм. Наибольшее количество транспортных травм наносятся автомобилями, меньше - велосипедами, </w:t>
      </w:r>
      <w:proofErr w:type="spellStart"/>
      <w:r w:rsidRPr="00FA4205">
        <w:rPr>
          <w:rFonts w:ascii="Times New Roman" w:hAnsi="Times New Roman" w:cs="Times New Roman"/>
          <w:sz w:val="24"/>
          <w:szCs w:val="24"/>
        </w:rPr>
        <w:t>мотоциклами</w:t>
      </w:r>
      <w:proofErr w:type="gramStart"/>
      <w:r w:rsidRPr="00FA4205">
        <w:rPr>
          <w:rFonts w:ascii="Times New Roman" w:hAnsi="Times New Roman" w:cs="Times New Roman"/>
          <w:sz w:val="24"/>
          <w:szCs w:val="24"/>
        </w:rPr>
        <w:t>.</w:t>
      </w:r>
      <w:r w:rsidRPr="00FA4205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FA4205">
        <w:rPr>
          <w:rFonts w:ascii="Times New Roman" w:hAnsi="Times New Roman" w:cs="Times New Roman"/>
          <w:sz w:val="24"/>
          <w:szCs w:val="24"/>
          <w:u w:val="single"/>
        </w:rPr>
        <w:t>ричины</w:t>
      </w:r>
      <w:proofErr w:type="spellEnd"/>
      <w:r w:rsidRPr="00FA4205">
        <w:rPr>
          <w:rFonts w:ascii="Times New Roman" w:hAnsi="Times New Roman" w:cs="Times New Roman"/>
          <w:sz w:val="24"/>
          <w:szCs w:val="24"/>
          <w:u w:val="single"/>
        </w:rPr>
        <w:t xml:space="preserve"> транспортных травм можно разделить на три группы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1. неправильное поведение самих детей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(всех происшествий)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2. вина водителей транспорта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3. вина взрослых, сопровождающих детей.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Уважаемые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A4205">
        <w:rPr>
          <w:rFonts w:ascii="Times New Roman" w:hAnsi="Times New Roman" w:cs="Times New Roman"/>
          <w:sz w:val="24"/>
          <w:szCs w:val="24"/>
        </w:rPr>
        <w:t>, дети вам загадают загадку, а вы отгадайте.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FA4205">
        <w:rPr>
          <w:rFonts w:ascii="Times New Roman" w:hAnsi="Times New Roman" w:cs="Times New Roman"/>
          <w:sz w:val="24"/>
          <w:szCs w:val="24"/>
        </w:rPr>
        <w:t>живая</w:t>
      </w:r>
      <w:proofErr w:type="gramEnd"/>
      <w:r w:rsidRPr="00FA4205">
        <w:rPr>
          <w:rFonts w:ascii="Times New Roman" w:hAnsi="Times New Roman" w:cs="Times New Roman"/>
          <w:sz w:val="24"/>
          <w:szCs w:val="24"/>
        </w:rPr>
        <w:t>, а идет,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Неподвижна - а ведет.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i/>
          <w:iCs/>
          <w:sz w:val="24"/>
          <w:szCs w:val="24"/>
        </w:rPr>
        <w:t>(Дорога.)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  <w:u w:val="single"/>
        </w:rPr>
        <w:t>Вопросы для детей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1. Кого называют </w:t>
      </w:r>
      <w:r w:rsidRPr="00FA4205">
        <w:rPr>
          <w:rFonts w:ascii="Times New Roman" w:hAnsi="Times New Roman" w:cs="Times New Roman"/>
          <w:bCs/>
          <w:sz w:val="24"/>
          <w:szCs w:val="24"/>
        </w:rPr>
        <w:t>пешеходом</w:t>
      </w:r>
      <w:r w:rsidRPr="00FA4205">
        <w:rPr>
          <w:rFonts w:ascii="Times New Roman" w:hAnsi="Times New Roman" w:cs="Times New Roman"/>
          <w:sz w:val="24"/>
          <w:szCs w:val="24"/>
        </w:rPr>
        <w:t>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2. Что такое тротуар?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3. Что такое проезжая часть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Вопросы для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1. Почему нельзя ходить по проезжей части?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2. Загадка.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Три разноцветных круга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Мигают друг за другом.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Светятся, моргают –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Людям помогают.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3. Где можно переходить улицу?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А сейчас поиграем в игру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«Да, да, топаем. Нет, нет, хлопаем»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Ход игры.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Ведущий задает вопросы. При положительном ответе на вопрос дети топают. При отрицательном ответе хлопают.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Кататься с горки на санках, если горка выходит на проезжую часть дороги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Ездить на велосипеде по дороге задом наперед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Обходить автобус спереди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Перелезать через ограждения на проезжей части дороги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lastRenderedPageBreak/>
        <w:t>Высовываться из окна во время движения транспорта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Сирена установлена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 xml:space="preserve">(скорая </w:t>
      </w:r>
      <w:proofErr w:type="spellStart"/>
      <w:r w:rsidRPr="00FA4205">
        <w:rPr>
          <w:rFonts w:ascii="Times New Roman" w:hAnsi="Times New Roman" w:cs="Times New Roman"/>
          <w:i/>
          <w:iCs/>
          <w:sz w:val="24"/>
          <w:szCs w:val="24"/>
        </w:rPr>
        <w:t>помощь</w:t>
      </w:r>
      <w:proofErr w:type="gramStart"/>
      <w:r w:rsidRPr="00FA4205">
        <w:rPr>
          <w:rFonts w:ascii="Times New Roman" w:hAnsi="Times New Roman" w:cs="Times New Roman"/>
          <w:i/>
          <w:iCs/>
          <w:sz w:val="24"/>
          <w:szCs w:val="24"/>
        </w:rPr>
        <w:t>,п</w:t>
      </w:r>
      <w:proofErr w:type="gramEnd"/>
      <w:r w:rsidRPr="00FA4205">
        <w:rPr>
          <w:rFonts w:ascii="Times New Roman" w:hAnsi="Times New Roman" w:cs="Times New Roman"/>
          <w:i/>
          <w:iCs/>
          <w:sz w:val="24"/>
          <w:szCs w:val="24"/>
        </w:rPr>
        <w:t>ожарная</w:t>
      </w:r>
      <w:proofErr w:type="spellEnd"/>
      <w:r w:rsidRPr="00FA4205">
        <w:rPr>
          <w:rFonts w:ascii="Times New Roman" w:hAnsi="Times New Roman" w:cs="Times New Roman"/>
          <w:i/>
          <w:iCs/>
          <w:sz w:val="24"/>
          <w:szCs w:val="24"/>
        </w:rPr>
        <w:t xml:space="preserve"> машина, самосвал)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(да, да, 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Перебегать улицу перед близко идущим автомобилем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Переходить дорогу на красный свет светофора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Играть в футбол по проезжей части дороги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При вхождении в автобус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(ребенок входит первым взрослый за ним)</w:t>
      </w:r>
      <w:r w:rsidRPr="00FA4205">
        <w:rPr>
          <w:rFonts w:ascii="Times New Roman" w:hAnsi="Times New Roman" w:cs="Times New Roman"/>
          <w:sz w:val="24"/>
          <w:szCs w:val="24"/>
        </w:rPr>
        <w:t>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(да)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4205">
        <w:rPr>
          <w:rFonts w:ascii="Times New Roman" w:hAnsi="Times New Roman" w:cs="Times New Roman"/>
          <w:sz w:val="24"/>
          <w:szCs w:val="24"/>
        </w:rPr>
        <w:t>При выходе из автобуса (взрослый выходит первым, и помогает выйти ребенку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Уступать место в транспорте старшим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Входить в автобус в заднюю дверь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(да)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Разговаривать с водителем во время движения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(нет)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Вопросы для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 и детей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1. Что означает красный сигнал?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2. Что означает зелёный сигнал?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3. Что означает жёлтый сигнал?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Работа по обучению детей правилам </w:t>
      </w:r>
      <w:r w:rsidRPr="00FA4205">
        <w:rPr>
          <w:rFonts w:ascii="Times New Roman" w:hAnsi="Times New Roman" w:cs="Times New Roman"/>
          <w:bCs/>
          <w:sz w:val="24"/>
          <w:szCs w:val="24"/>
        </w:rPr>
        <w:t>грамотного поведения на дороге</w:t>
      </w:r>
      <w:r w:rsidRPr="00FA4205">
        <w:rPr>
          <w:rFonts w:ascii="Times New Roman" w:hAnsi="Times New Roman" w:cs="Times New Roman"/>
          <w:sz w:val="24"/>
          <w:szCs w:val="24"/>
        </w:rPr>
        <w:t>, это работа не одного дня. Для того</w:t>
      </w:r>
      <w:proofErr w:type="gramStart"/>
      <w:r w:rsidRPr="00FA42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4205">
        <w:rPr>
          <w:rFonts w:ascii="Times New Roman" w:hAnsi="Times New Roman" w:cs="Times New Roman"/>
          <w:sz w:val="24"/>
          <w:szCs w:val="24"/>
        </w:rPr>
        <w:t xml:space="preserve"> чтобы она принесла результаты, недостаточно одного занятия или беседы с детьми. Уважаемые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родители</w:t>
      </w:r>
      <w:r w:rsidRPr="00FA4205">
        <w:rPr>
          <w:rFonts w:ascii="Times New Roman" w:hAnsi="Times New Roman" w:cs="Times New Roman"/>
          <w:sz w:val="24"/>
          <w:szCs w:val="24"/>
        </w:rPr>
        <w:t>, я предлагаю вам дома вместе с детьми сделать уголок по ПДД.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Пополнение уголка не должно быть одноразовой акцией.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205">
        <w:rPr>
          <w:rFonts w:ascii="Times New Roman" w:hAnsi="Times New Roman" w:cs="Times New Roman"/>
          <w:sz w:val="24"/>
          <w:szCs w:val="24"/>
          <w:u w:val="single"/>
        </w:rPr>
        <w:t>В его перечень входит</w:t>
      </w:r>
      <w:r w:rsidRPr="00FA4205">
        <w:rPr>
          <w:rFonts w:ascii="Times New Roman" w:hAnsi="Times New Roman" w:cs="Times New Roman"/>
          <w:sz w:val="24"/>
          <w:szCs w:val="24"/>
        </w:rPr>
        <w:t>: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-художественная литература;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-транспорт различного функционального назначения (грузовые и легковые машины, автобусы, поезда, пожарные и почтовые машины,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«скорая медицинская помощь»</w:t>
      </w:r>
      <w:r w:rsidRPr="00FA4205">
        <w:rPr>
          <w:rFonts w:ascii="Times New Roman" w:hAnsi="Times New Roman" w:cs="Times New Roman"/>
          <w:sz w:val="24"/>
          <w:szCs w:val="24"/>
        </w:rPr>
        <w:t> и т. д.);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- фигурки светофора, людей;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-сюжетные картинки, отражающие дорожные ситуации;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-дорожные знаки.</w:t>
      </w:r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4205">
        <w:rPr>
          <w:rFonts w:ascii="Times New Roman" w:hAnsi="Times New Roman" w:cs="Times New Roman"/>
          <w:sz w:val="24"/>
          <w:szCs w:val="24"/>
        </w:rPr>
        <w:t>И сейчас вы вместе с детьми сделаете первую работу для уголка по ПДД в аппликации на тему </w:t>
      </w:r>
      <w:r w:rsidRPr="00FA4205">
        <w:rPr>
          <w:rFonts w:ascii="Times New Roman" w:hAnsi="Times New Roman" w:cs="Times New Roman"/>
          <w:i/>
          <w:iCs/>
          <w:sz w:val="24"/>
          <w:szCs w:val="24"/>
        </w:rPr>
        <w:t>«Дорога»</w:t>
      </w:r>
      <w:r w:rsidRPr="00FA4205">
        <w:rPr>
          <w:rFonts w:ascii="Times New Roman" w:hAnsi="Times New Roman" w:cs="Times New Roman"/>
          <w:sz w:val="24"/>
          <w:szCs w:val="24"/>
        </w:rPr>
        <w:t> (самостоятельная деятельность </w:t>
      </w:r>
      <w:r w:rsidRPr="00FA4205">
        <w:rPr>
          <w:rFonts w:ascii="Times New Roman" w:hAnsi="Times New Roman" w:cs="Times New Roman"/>
          <w:bCs/>
          <w:sz w:val="24"/>
          <w:szCs w:val="24"/>
        </w:rPr>
        <w:t>родителей с детьми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4205" w:rsidRPr="00FA4205" w:rsidRDefault="00FA4205" w:rsidP="00FA4205">
      <w:pPr>
        <w:rPr>
          <w:rFonts w:ascii="Times New Roman" w:hAnsi="Times New Roman" w:cs="Times New Roman"/>
          <w:sz w:val="24"/>
          <w:szCs w:val="24"/>
        </w:rPr>
      </w:pPr>
      <w:r w:rsidRPr="00FA4205">
        <w:rPr>
          <w:rFonts w:ascii="Times New Roman" w:hAnsi="Times New Roman" w:cs="Times New Roman"/>
          <w:sz w:val="24"/>
          <w:szCs w:val="24"/>
        </w:rPr>
        <w:t>Вот и подошло наше </w:t>
      </w:r>
      <w:r w:rsidRPr="00FA4205">
        <w:rPr>
          <w:rFonts w:ascii="Times New Roman" w:hAnsi="Times New Roman" w:cs="Times New Roman"/>
          <w:bCs/>
          <w:sz w:val="24"/>
          <w:szCs w:val="24"/>
        </w:rPr>
        <w:t>собрание к концу</w:t>
      </w:r>
      <w:r w:rsidRPr="00FA4205">
        <w:rPr>
          <w:rFonts w:ascii="Times New Roman" w:hAnsi="Times New Roman" w:cs="Times New Roman"/>
          <w:sz w:val="24"/>
          <w:szCs w:val="24"/>
        </w:rPr>
        <w:t>.</w:t>
      </w:r>
    </w:p>
    <w:p w:rsidR="00E451EE" w:rsidRPr="00FA4205" w:rsidRDefault="00E451EE">
      <w:pPr>
        <w:rPr>
          <w:rFonts w:ascii="Times New Roman" w:hAnsi="Times New Roman" w:cs="Times New Roman"/>
          <w:sz w:val="24"/>
          <w:szCs w:val="24"/>
        </w:rPr>
      </w:pPr>
    </w:p>
    <w:sectPr w:rsidR="00E451EE" w:rsidRPr="00FA4205" w:rsidSect="00FA4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4E"/>
    <w:rsid w:val="00C1734E"/>
    <w:rsid w:val="00E451EE"/>
    <w:rsid w:val="00FA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2020-08-12T19:29:00Z</dcterms:created>
  <dcterms:modified xsi:type="dcterms:W3CDTF">2020-08-12T19:31:00Z</dcterms:modified>
</cp:coreProperties>
</file>