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FA" w:rsidRDefault="004B3BFA" w:rsidP="00D560B6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rFonts w:ascii="Calibri" w:hAnsi="Calibri" w:cs="Calibri"/>
          <w:b/>
          <w:bCs/>
          <w:i/>
          <w:color w:val="FF0000"/>
          <w:sz w:val="40"/>
          <w:szCs w:val="40"/>
        </w:rPr>
      </w:pPr>
      <w:bookmarkStart w:id="0" w:name="_GoBack"/>
      <w:r w:rsidRPr="004B3BFA">
        <w:rPr>
          <w:rStyle w:val="c4"/>
          <w:rFonts w:ascii="Calibri" w:hAnsi="Calibri" w:cs="Calibri"/>
          <w:b/>
          <w:bCs/>
          <w:i/>
          <w:color w:val="FF0000"/>
          <w:sz w:val="40"/>
          <w:szCs w:val="40"/>
        </w:rPr>
        <w:t xml:space="preserve">Консультация для родителей: </w:t>
      </w:r>
    </w:p>
    <w:p w:rsidR="002C2018" w:rsidRPr="004B3BFA" w:rsidRDefault="004B3BFA" w:rsidP="00D560B6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FF0000"/>
          <w:sz w:val="40"/>
          <w:szCs w:val="40"/>
        </w:rPr>
      </w:pPr>
      <w:r w:rsidRPr="004B3BFA">
        <w:rPr>
          <w:rStyle w:val="c4"/>
          <w:rFonts w:ascii="Calibri" w:hAnsi="Calibri" w:cs="Calibri"/>
          <w:b/>
          <w:bCs/>
          <w:i/>
          <w:color w:val="FF0000"/>
          <w:sz w:val="40"/>
          <w:szCs w:val="40"/>
        </w:rPr>
        <w:t>«</w:t>
      </w:r>
      <w:r w:rsidR="002C2018" w:rsidRPr="004B3BFA">
        <w:rPr>
          <w:rStyle w:val="c4"/>
          <w:rFonts w:ascii="Calibri" w:hAnsi="Calibri" w:cs="Calibri"/>
          <w:b/>
          <w:bCs/>
          <w:i/>
          <w:color w:val="FF0000"/>
          <w:sz w:val="40"/>
          <w:szCs w:val="40"/>
        </w:rPr>
        <w:t>Современные методы оздоровления детей дома</w:t>
      </w:r>
      <w:r w:rsidRPr="004B3BFA">
        <w:rPr>
          <w:rStyle w:val="c4"/>
          <w:rFonts w:ascii="Calibri" w:hAnsi="Calibri" w:cs="Calibri"/>
          <w:b/>
          <w:bCs/>
          <w:i/>
          <w:color w:val="FF0000"/>
          <w:sz w:val="40"/>
          <w:szCs w:val="40"/>
        </w:rPr>
        <w:t>»</w:t>
      </w:r>
    </w:p>
    <w:bookmarkEnd w:id="0"/>
    <w:p w:rsidR="00C62E5F" w:rsidRDefault="00C62E5F" w:rsidP="002C201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« Забота о здоровье – важнейшая работа воспитателя. От жизнерадостности, бодрости детей зависит их духовная жизнь, мировоззрение, умственное развитие, прочность знаний, вера в свои силы».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</w:t>
      </w:r>
      <w:r w:rsidR="00834CDD">
        <w:rPr>
          <w:rStyle w:val="c0"/>
          <w:color w:val="000000"/>
          <w:sz w:val="28"/>
          <w:szCs w:val="28"/>
        </w:rPr>
        <w:t xml:space="preserve">                          В. А</w:t>
      </w:r>
      <w:r w:rsidRPr="00BC3A5C">
        <w:rPr>
          <w:rStyle w:val="c0"/>
          <w:color w:val="000000"/>
          <w:sz w:val="28"/>
          <w:szCs w:val="28"/>
        </w:rPr>
        <w:t>Сухомлинский.</w:t>
      </w:r>
    </w:p>
    <w:p w:rsidR="00C62E5F" w:rsidRDefault="002C2018" w:rsidP="002C201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4"/>
          <w:b/>
          <w:bCs/>
          <w:color w:val="000000"/>
          <w:sz w:val="28"/>
          <w:szCs w:val="28"/>
        </w:rPr>
        <w:t>Актуальность</w:t>
      </w:r>
      <w:r w:rsidRPr="00BC3A5C">
        <w:rPr>
          <w:rStyle w:val="c0"/>
          <w:color w:val="000000"/>
          <w:sz w:val="28"/>
          <w:szCs w:val="28"/>
        </w:rPr>
        <w:t xml:space="preserve">. Забота о здоровье ребенка и взрослого человека стала занимать в мире приоритетные позиции, поскольку любой стране нужны личности творческие, гармонично развитые, активные и здоровые. Сегодня важно нам, взрослым, формировать и поддерживать интерес к </w:t>
      </w:r>
      <w:proofErr w:type="gramStart"/>
      <w:r w:rsidRPr="00BC3A5C">
        <w:rPr>
          <w:rStyle w:val="c0"/>
          <w:color w:val="000000"/>
          <w:sz w:val="28"/>
          <w:szCs w:val="28"/>
        </w:rPr>
        <w:t>оздоровлению</w:t>
      </w:r>
      <w:proofErr w:type="gramEnd"/>
      <w:r w:rsidRPr="00BC3A5C">
        <w:rPr>
          <w:rStyle w:val="c0"/>
          <w:color w:val="000000"/>
          <w:sz w:val="28"/>
          <w:szCs w:val="28"/>
        </w:rPr>
        <w:t xml:space="preserve"> как самих себя, так и своих детей. «Родители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детстве»</w:t>
      </w:r>
      <w:proofErr w:type="gramStart"/>
      <w:r w:rsidRPr="00BC3A5C">
        <w:rPr>
          <w:rStyle w:val="c0"/>
          <w:color w:val="000000"/>
          <w:sz w:val="28"/>
          <w:szCs w:val="28"/>
        </w:rPr>
        <w:t>.</w:t>
      </w:r>
      <w:proofErr w:type="gramEnd"/>
      <w:r w:rsidRPr="00BC3A5C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BC3A5C">
        <w:rPr>
          <w:rStyle w:val="c0"/>
          <w:color w:val="000000"/>
          <w:sz w:val="28"/>
          <w:szCs w:val="28"/>
        </w:rPr>
        <w:t>п</w:t>
      </w:r>
      <w:proofErr w:type="gramEnd"/>
      <w:r w:rsidRPr="00BC3A5C">
        <w:rPr>
          <w:rStyle w:val="c0"/>
          <w:color w:val="000000"/>
          <w:sz w:val="28"/>
          <w:szCs w:val="28"/>
        </w:rPr>
        <w:t>. 1 ст. 18  Закона РФ «Об образовании»). Быть здоровыми – естественное стремление человека. Здоровье означает не только отсутствие болезней, но и психическое и социальное благополучие.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 xml:space="preserve">          </w:t>
      </w:r>
      <w:r w:rsidR="00C62E5F">
        <w:rPr>
          <w:rStyle w:val="c0"/>
          <w:color w:val="000000"/>
          <w:sz w:val="28"/>
          <w:szCs w:val="28"/>
        </w:rPr>
        <w:t xml:space="preserve">                    </w:t>
      </w:r>
      <w:r w:rsidRPr="00BC3A5C">
        <w:rPr>
          <w:rStyle w:val="c1"/>
          <w:b/>
          <w:bCs/>
          <w:color w:val="000000"/>
          <w:sz w:val="28"/>
          <w:szCs w:val="28"/>
        </w:rPr>
        <w:t>Организация развивающей среды.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1"/>
          <w:b/>
          <w:bCs/>
          <w:color w:val="000000"/>
          <w:sz w:val="28"/>
          <w:szCs w:val="28"/>
        </w:rPr>
        <w:t>     </w:t>
      </w:r>
      <w:proofErr w:type="gramStart"/>
      <w:r w:rsidRPr="00BC3A5C">
        <w:rPr>
          <w:rStyle w:val="c0"/>
          <w:color w:val="000000"/>
          <w:sz w:val="28"/>
          <w:szCs w:val="28"/>
        </w:rPr>
        <w:t>Развивающая двигательно – оздоровительная среда в нашей группе создана из различного оборудования: ростомер, мячи разного размера, скакалки, обручи, кольцебросы, цели для метания, пособия для развития дыхания (снежинки, ленточки, платочки, вертушки), мешочки с песком, кегли, модули и др.</w:t>
      </w:r>
      <w:proofErr w:type="gramEnd"/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1"/>
          <w:b/>
          <w:bCs/>
          <w:color w:val="000000"/>
          <w:sz w:val="28"/>
          <w:szCs w:val="28"/>
        </w:rPr>
        <w:t>   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1"/>
          <w:b/>
          <w:bCs/>
          <w:color w:val="000000"/>
          <w:sz w:val="28"/>
          <w:szCs w:val="28"/>
        </w:rPr>
        <w:t>Технологии оздоровления детей младшего дошкольного возраста.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4"/>
          <w:b/>
          <w:bCs/>
          <w:color w:val="000000"/>
          <w:sz w:val="28"/>
          <w:szCs w:val="28"/>
        </w:rPr>
        <w:t>                   </w:t>
      </w:r>
      <w:r w:rsidR="00834CDD">
        <w:rPr>
          <w:rStyle w:val="c4"/>
          <w:b/>
          <w:bCs/>
          <w:color w:val="000000"/>
          <w:sz w:val="28"/>
          <w:szCs w:val="28"/>
        </w:rPr>
        <w:t xml:space="preserve">                   </w:t>
      </w:r>
      <w:r w:rsidRPr="00BC3A5C">
        <w:rPr>
          <w:rStyle w:val="c4"/>
          <w:b/>
          <w:bCs/>
          <w:color w:val="000000"/>
          <w:sz w:val="28"/>
          <w:szCs w:val="28"/>
        </w:rPr>
        <w:t xml:space="preserve"> Физкультурные занятия.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НОД проводится в соответствии с программой. Перед занятием необходимо хорошо проветривать помещение. На физкультурном занятии знакомим детей с различными способами выполнения основных видов движений. Развиваем пространственные ориентировки. Воспитываем интерес к активной двигательной деятельности.</w:t>
      </w:r>
    </w:p>
    <w:p w:rsidR="002C2018" w:rsidRPr="00C62E5F" w:rsidRDefault="002C2018" w:rsidP="002C2018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C3A5C">
        <w:rPr>
          <w:rStyle w:val="c4"/>
          <w:b/>
          <w:bCs/>
          <w:color w:val="000000"/>
          <w:sz w:val="28"/>
          <w:szCs w:val="28"/>
        </w:rPr>
        <w:t xml:space="preserve">                    </w:t>
      </w:r>
      <w:r w:rsidR="00834CDD">
        <w:rPr>
          <w:rStyle w:val="c4"/>
          <w:b/>
          <w:bCs/>
          <w:color w:val="000000"/>
          <w:sz w:val="28"/>
          <w:szCs w:val="28"/>
        </w:rPr>
        <w:t>         </w:t>
      </w:r>
      <w:r w:rsidR="00C62E5F">
        <w:rPr>
          <w:rStyle w:val="c4"/>
          <w:b/>
          <w:bCs/>
          <w:color w:val="000000"/>
          <w:sz w:val="28"/>
          <w:szCs w:val="28"/>
        </w:rPr>
        <w:t xml:space="preserve"> </w:t>
      </w:r>
      <w:r w:rsidR="00834CDD">
        <w:rPr>
          <w:rStyle w:val="c4"/>
          <w:b/>
          <w:bCs/>
          <w:color w:val="000000"/>
          <w:sz w:val="28"/>
          <w:szCs w:val="28"/>
        </w:rPr>
        <w:t> </w:t>
      </w:r>
      <w:r w:rsidRPr="00BC3A5C">
        <w:rPr>
          <w:rStyle w:val="c4"/>
          <w:b/>
          <w:bCs/>
          <w:color w:val="000000"/>
          <w:sz w:val="28"/>
          <w:szCs w:val="28"/>
        </w:rPr>
        <w:t>Пальчиковая гимнастика.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«Не интеллектуальные преимущества сделали человека властелином над всем живущим, но то, что одни мы владеем руками – этим органом всех органов» (Джордано Бруно). Именно развитие тонкой моторики стало  стимулом, который способствовал совершенствованию деятельности человеческого мозга.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В педагогическом процессе мы используем игры, которые являются синтезом  поэтического слова и движения. Здесь движение конкретизирует образ, а слова и движения. Здесь движение   конкретизирует образ, а слово помогает более четко и выразительно выполнять движения. Тексты упражнений по своей сути – это рифмованные подсказки к заданным движениям.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lastRenderedPageBreak/>
        <w:t>      С детьми младшего дошкольного возраста для развития мелкой моторики мы выполняем следующие виды деятельности: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    - завязывание и развязывание узелков;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    - застегивание и расстегивание пуговиц различной величины;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    - комканье и сжимание пористых губок (для тренировки мускулатуры кисти руки);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    - лепка из пластилина;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    - нанизывание бус, колец;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    - складывание из кубиков домиков, машинок и т. п.;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    - складывание мозаики;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    - собирание пирамидок;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    - узнавание предметов на ощупь (игры типа «Чудесный мешочек»);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    - игры с вкладышами.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Так же мы не забываем, что наша повседневная жизнь является хорошей школой для развития кистевой моторики ребенка. Умение держать ложку, шнурование ботинок, застегивание пуговиц, использование предметов для самообслуживания – все это хорошие упражнения для развития мелкой моторики ребенка.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 xml:space="preserve">                                </w:t>
      </w:r>
      <w:r w:rsidRPr="00BC3A5C">
        <w:rPr>
          <w:rStyle w:val="c4"/>
          <w:b/>
          <w:bCs/>
          <w:color w:val="000000"/>
          <w:sz w:val="28"/>
          <w:szCs w:val="28"/>
        </w:rPr>
        <w:t>Дыхательная гимнастика.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Правильное дыхание – необходимое условие полноценного физического развития.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При обучении ребенка правильному дыханию, прежде всего, надо научить его глубокому выдоху для хорошей очистки легких и улучшения их снабжения кислородом. Необходимо обращать внимание детей на то, что дышать нужно через нос. Правильное носовое дыхание – условие здоровья ребенка, профилактическое средство против тонзиллитов и респираторных заболеваний. Следующим этапом должно стать развитие произвольной регуляции дыхания: предложить подуть на цветок сначала ртом, потом носом, затем одной ноздрей. Пускание мыльных пузырей – хорошее и веселое упражнение для развития дыхания. Во время прогулок хорошо предложить ребенку медленно вдыхать и медленно выдыхать носом. Выдох должен продолжаться в полтора – два раза дольше.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 xml:space="preserve">                                      </w:t>
      </w:r>
      <w:r w:rsidRPr="00BC3A5C">
        <w:rPr>
          <w:rStyle w:val="c4"/>
          <w:b/>
          <w:bCs/>
          <w:color w:val="000000"/>
          <w:sz w:val="28"/>
          <w:szCs w:val="28"/>
        </w:rPr>
        <w:t>Динамические паузы.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3"/>
          <w:b/>
          <w:bCs/>
          <w:color w:val="000000"/>
          <w:sz w:val="28"/>
          <w:szCs w:val="28"/>
        </w:rPr>
        <w:t>     </w:t>
      </w:r>
      <w:r w:rsidRPr="00BC3A5C">
        <w:rPr>
          <w:rStyle w:val="c0"/>
          <w:color w:val="000000"/>
          <w:sz w:val="28"/>
          <w:szCs w:val="28"/>
        </w:rPr>
        <w:t> Физиологическая сущность динамической паузы – активный отдых (по В. Колбанову).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Потребность дошкольников в игре и двигательной активности  является естественной и гармоничной. Систематическое применение двигательных игр – разминок позволяет снизить эмоциональное и физическое напряжение детей на психологическом и телесном уровнях. Продолжительность игры – разминки – 3-7 минут, в зависимости от возраста.</w:t>
      </w:r>
    </w:p>
    <w:p w:rsidR="00C62E5F" w:rsidRDefault="002C2018" w:rsidP="002C201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BC3A5C">
        <w:rPr>
          <w:rStyle w:val="c4"/>
          <w:b/>
          <w:bCs/>
          <w:color w:val="000000"/>
          <w:sz w:val="28"/>
          <w:szCs w:val="28"/>
        </w:rPr>
        <w:t>                               </w:t>
      </w:r>
      <w:r w:rsidR="00834CDD">
        <w:rPr>
          <w:rStyle w:val="c4"/>
          <w:b/>
          <w:bCs/>
          <w:color w:val="000000"/>
          <w:sz w:val="28"/>
          <w:szCs w:val="28"/>
        </w:rPr>
        <w:t xml:space="preserve">     </w:t>
      </w:r>
    </w:p>
    <w:p w:rsidR="00C62E5F" w:rsidRDefault="00C62E5F" w:rsidP="002C201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C62E5F" w:rsidRDefault="00C62E5F" w:rsidP="002C201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                                  </w:t>
      </w:r>
      <w:r w:rsidR="00834CDD">
        <w:rPr>
          <w:rStyle w:val="c4"/>
          <w:b/>
          <w:bCs/>
          <w:color w:val="000000"/>
          <w:sz w:val="28"/>
          <w:szCs w:val="28"/>
        </w:rPr>
        <w:t> </w:t>
      </w:r>
    </w:p>
    <w:p w:rsidR="002C2018" w:rsidRPr="00BC3A5C" w:rsidRDefault="00C62E5F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                                         </w:t>
      </w:r>
      <w:r w:rsidR="002C2018" w:rsidRPr="00BC3A5C">
        <w:rPr>
          <w:rStyle w:val="c4"/>
          <w:b/>
          <w:bCs/>
          <w:color w:val="000000"/>
          <w:sz w:val="28"/>
          <w:szCs w:val="28"/>
        </w:rPr>
        <w:t> Бодрящая гимнастика.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lastRenderedPageBreak/>
        <w:t>       Ее цель – сделать более физиологичным переход от сна к бодрствованию, улучшить настроение детей и поднять мышечный тонус.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 Одной из  главных особенностей нервной системы детей дошкольного возраста является медленное переключение из одного состояния в другое, что обусловлено несформированностью нервных процессов. Именно поэтому после дневного сна необходимо провести с детьми специальные упражнения, позволяющие им постепенно перейти к бодрому состоянию. Для пробуждения желательно использовать произведения композиторов – классиков, а также музыку, имитирующую звуки природы. Под музыку дети просыпаются, некоторое время слушают ее, затем выполняют упражнения в постели, встают и по массажным коврикам («дорожкам здоровья») переходят в хорошо проветренную комнату. Далее под бодрую музыку выполняют упражнения ритмической гимнастики.  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                                 </w:t>
      </w:r>
      <w:r w:rsidRPr="00BC3A5C">
        <w:rPr>
          <w:rStyle w:val="apple-converted-space"/>
          <w:color w:val="000000"/>
          <w:sz w:val="28"/>
          <w:szCs w:val="28"/>
        </w:rPr>
        <w:t> </w:t>
      </w:r>
      <w:r w:rsidR="00C62E5F">
        <w:rPr>
          <w:rStyle w:val="apple-converted-space"/>
          <w:color w:val="000000"/>
          <w:sz w:val="28"/>
          <w:szCs w:val="28"/>
        </w:rPr>
        <w:t xml:space="preserve">  </w:t>
      </w:r>
      <w:r w:rsidRPr="00BC3A5C">
        <w:rPr>
          <w:rStyle w:val="c4"/>
          <w:b/>
          <w:bCs/>
          <w:color w:val="000000"/>
          <w:sz w:val="28"/>
          <w:szCs w:val="28"/>
        </w:rPr>
        <w:t>Музыкотерапия.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4"/>
          <w:b/>
          <w:bCs/>
          <w:color w:val="000000"/>
          <w:sz w:val="28"/>
          <w:szCs w:val="28"/>
        </w:rPr>
        <w:t>       </w:t>
      </w:r>
      <w:r w:rsidRPr="00BC3A5C">
        <w:rPr>
          <w:rStyle w:val="c0"/>
          <w:color w:val="000000"/>
          <w:sz w:val="28"/>
          <w:szCs w:val="28"/>
        </w:rPr>
        <w:t>Музыка воздействует в первую очередь на эмоциональную сферу человека. Ее  восприятие не требует дополнительной подготовки, при условии, что музыкальный язык и образы соответствует возрасту детей. Музыка воздействует через звук и ритмическую организацию, поэтому в данном случае она выступает регулятором жизненных ритмов (пульса, дыхания, моторики).  У нас в группе имеется фонотека с разнообразными произведениями классической, народной и детской музыки.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 В работе с дошкольниками мы используем активные и пассивные формы музыкотерапии. Пассивные формы помогают установить контакт с детьми (коммуникативная музыкотерапия), снять мышечное и эмоциональное напряжение. Для этого мы включаем классическую или релаксационную музыку на фоне звуков природы перед сном или во время пробуждения, приема пищи и игровой деятельности.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 К активным формам музыкотерапии относятся - двигательная музыкотерапия (музыкальное сопровождение утренней и бодрящей гимнастики, музыкальные динамические паузы, танцевальные движения</w:t>
      </w:r>
      <w:proofErr w:type="gramStart"/>
      <w:r w:rsidRPr="00BC3A5C">
        <w:rPr>
          <w:rStyle w:val="c0"/>
          <w:color w:val="000000"/>
          <w:sz w:val="28"/>
          <w:szCs w:val="28"/>
        </w:rPr>
        <w:t xml:space="preserve"> )</w:t>
      </w:r>
      <w:proofErr w:type="gramEnd"/>
      <w:r w:rsidRPr="00BC3A5C">
        <w:rPr>
          <w:rStyle w:val="c0"/>
          <w:color w:val="000000"/>
          <w:sz w:val="28"/>
          <w:szCs w:val="28"/>
        </w:rPr>
        <w:t xml:space="preserve"> и вокалотерапия (совместное пение). Пение оказывает всестороннее воздействие на организм: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- развивает и укрепляет дыхательную систему;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- естественным образом тренирует мышцы гортани, голосовые связки;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- расширяет звуковой диапазон голоса, улучшает тембр, влияет на интонационную выразительность.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 Поэтому в нашей группе есть альбомы из цикла «Мы играем и поем», с текстами песен, хороводов и игр, соответствующих возрасту детей.</w:t>
      </w:r>
    </w:p>
    <w:p w:rsidR="002C2018" w:rsidRPr="00BC3A5C" w:rsidRDefault="00C62E5F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</w:t>
      </w:r>
      <w:r w:rsidR="002C2018" w:rsidRPr="00BC3A5C">
        <w:rPr>
          <w:rStyle w:val="c0"/>
          <w:color w:val="000000"/>
          <w:sz w:val="28"/>
          <w:szCs w:val="28"/>
        </w:rPr>
        <w:t> </w:t>
      </w:r>
      <w:r w:rsidR="002C2018" w:rsidRPr="00BC3A5C">
        <w:rPr>
          <w:rStyle w:val="c4"/>
          <w:b/>
          <w:bCs/>
          <w:color w:val="000000"/>
          <w:sz w:val="28"/>
          <w:szCs w:val="28"/>
        </w:rPr>
        <w:t>Подвижные игры.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Большая ценность этих игр заключается в общей подвижности детей, в одновременной работе различных групп мышц и, следовательно, в более равномерном их развитии.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 xml:space="preserve">     Все подвижные игры направлены на развитие моторной ловкости детей, на то, чтобы сделать движения легкими, красивыми, уверенными. Эта </w:t>
      </w:r>
      <w:r w:rsidRPr="00BC3A5C">
        <w:rPr>
          <w:rStyle w:val="c0"/>
          <w:color w:val="000000"/>
          <w:sz w:val="28"/>
          <w:szCs w:val="28"/>
        </w:rPr>
        <w:lastRenderedPageBreak/>
        <w:t>ловкость, пластичность движений необходима для развития навыков самообслуживания, для выполнения небольших трудовых поручений.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В младших группах детям нравятся игры, сопровождающиеся рифмованным текстом и ритмичными движениями, с использованием разнообразных атрибутов и элементов театральных костюмов. Детей 2 -3 лет в подвижных играх привлекает преимущественно сам  процесс действия: им интересно бежать, догонять, бросать, что – то искать. Результат этих игровых действий для них не имеет значения.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 xml:space="preserve">     В играх с текстом воспитатель не только произносит его, но тут же сам проделывает соответствующие движения, а дети подражают ему. Движения должны быть четкими. Речь – эмоционально </w:t>
      </w:r>
      <w:proofErr w:type="gramStart"/>
      <w:r w:rsidRPr="00BC3A5C">
        <w:rPr>
          <w:rStyle w:val="c0"/>
          <w:color w:val="000000"/>
          <w:sz w:val="28"/>
          <w:szCs w:val="28"/>
        </w:rPr>
        <w:t>насыщенной</w:t>
      </w:r>
      <w:proofErr w:type="gramEnd"/>
      <w:r w:rsidRPr="00BC3A5C">
        <w:rPr>
          <w:rStyle w:val="c0"/>
          <w:color w:val="000000"/>
          <w:sz w:val="28"/>
          <w:szCs w:val="28"/>
        </w:rPr>
        <w:t>, интонационно выразительной.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Как только дети научатся действовать по словесному сигналу, можно вводить правила игры. Они должны быть простыми, доступными детям.</w:t>
      </w:r>
    </w:p>
    <w:p w:rsidR="002C2018" w:rsidRPr="00C62E5F" w:rsidRDefault="002C2018" w:rsidP="002C2018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C3A5C">
        <w:rPr>
          <w:rStyle w:val="c4"/>
          <w:b/>
          <w:bCs/>
          <w:color w:val="000000"/>
          <w:sz w:val="28"/>
          <w:szCs w:val="28"/>
        </w:rPr>
        <w:t>                              Оздоровление  воздушной среды.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Комнатные растения являются хорошим резервом для оздоровления окружающей среды. В ДОУ фитодизайн помогает сохранить здоровье дошкольников. Фитодизайн – научно обоснованное введение растений в интерьеры с учетом их биологической совместимости с условиями среды и положительного влияния на здоровье людей. Исследования НАСА доказали, что комнатные растения способны активно удалять из атмосферы замкнутых пространств летучие органические соединения, вредные для человека – формальдегид, бензол, трихлорэтилен. Кроме того, растения выделяют кислород и повышают влажность воздуха, что особенно важно во время отопительного сезона.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В качестве живого фильтра мы используем в группе следующие растения: хлорофитум, фикус, нефролепис, герань, фиалка, сингониум, бегония.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 Для оздоровления воздушной среды используем также ежедневное многоразовое проветривание помещения, кварцевание в период эпидемий.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 xml:space="preserve">                                </w:t>
      </w:r>
      <w:r w:rsidRPr="00BC3A5C">
        <w:rPr>
          <w:rStyle w:val="apple-converted-space"/>
          <w:color w:val="000000"/>
          <w:sz w:val="28"/>
          <w:szCs w:val="28"/>
        </w:rPr>
        <w:t> </w:t>
      </w:r>
      <w:r w:rsidRPr="00BC3A5C">
        <w:rPr>
          <w:rStyle w:val="c4"/>
          <w:b/>
          <w:bCs/>
          <w:color w:val="000000"/>
          <w:sz w:val="28"/>
          <w:szCs w:val="28"/>
        </w:rPr>
        <w:t>Создание микроклимата.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4"/>
          <w:b/>
          <w:bCs/>
          <w:color w:val="000000"/>
          <w:sz w:val="28"/>
          <w:szCs w:val="28"/>
        </w:rPr>
        <w:t>   </w:t>
      </w:r>
      <w:r w:rsidRPr="00BC3A5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C3A5C">
        <w:rPr>
          <w:rStyle w:val="c0"/>
          <w:color w:val="000000"/>
          <w:sz w:val="28"/>
          <w:szCs w:val="28"/>
        </w:rPr>
        <w:t>Создание комфортного психологического микроклимата  является одним из главных направлений в работе с детьми. Мы используем в своей работе забавные стихи, приговорки, пальчиковые игры для создания игровых ситуаций при проведении режимных процессов.  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t>     Одна из форм работы по психологической коррекции – театротерапия. Театр является самой древней и мудрой  школой жизни, нравственного  воспитания. В дошкольном возрасте ценность детского театрального творчества следует видеть нет в результате, а в самом процессе работы. Главным в деятельности педагога всегда должно быть благополучие ребенка, а не абстрактные художественные ценности. Театральные игры развивают умение действовать согласованно, помогают приобретать навыки общения, пробуждают активность и находчивость. С помощью кукол, игрушек можно проиграть любые бытовые ситуации. Обыгрывание нехороших поступков позволяет пережить их с позиций не себя лично, а со стороны постороннего человека (игрушки, куклы), не испытывая на себе неприязни сверстников.</w:t>
      </w:r>
    </w:p>
    <w:p w:rsidR="002C2018" w:rsidRPr="00BC3A5C" w:rsidRDefault="002C2018" w:rsidP="002C20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3A5C">
        <w:rPr>
          <w:rStyle w:val="c0"/>
          <w:color w:val="000000"/>
          <w:sz w:val="28"/>
          <w:szCs w:val="28"/>
        </w:rPr>
        <w:lastRenderedPageBreak/>
        <w:t xml:space="preserve">      </w:t>
      </w:r>
    </w:p>
    <w:p w:rsidR="002C2018" w:rsidRPr="00BC3A5C" w:rsidRDefault="002C2018">
      <w:pPr>
        <w:rPr>
          <w:rFonts w:ascii="Times New Roman" w:hAnsi="Times New Roman" w:cs="Times New Roman"/>
          <w:sz w:val="28"/>
          <w:szCs w:val="28"/>
        </w:rPr>
      </w:pPr>
    </w:p>
    <w:sectPr w:rsidR="002C2018" w:rsidRPr="00BC3A5C" w:rsidSect="00417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18"/>
    <w:rsid w:val="002C2018"/>
    <w:rsid w:val="00417E30"/>
    <w:rsid w:val="004B3BFA"/>
    <w:rsid w:val="0057719F"/>
    <w:rsid w:val="00804D55"/>
    <w:rsid w:val="00834CDD"/>
    <w:rsid w:val="00BC3A5C"/>
    <w:rsid w:val="00C62E5F"/>
    <w:rsid w:val="00D560B6"/>
    <w:rsid w:val="00D90ADF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C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C2018"/>
  </w:style>
  <w:style w:type="character" w:customStyle="1" w:styleId="c0">
    <w:name w:val="c0"/>
    <w:basedOn w:val="a0"/>
    <w:rsid w:val="002C2018"/>
  </w:style>
  <w:style w:type="character" w:customStyle="1" w:styleId="c3">
    <w:name w:val="c3"/>
    <w:basedOn w:val="a0"/>
    <w:rsid w:val="002C2018"/>
  </w:style>
  <w:style w:type="character" w:customStyle="1" w:styleId="c1">
    <w:name w:val="c1"/>
    <w:basedOn w:val="a0"/>
    <w:rsid w:val="002C2018"/>
  </w:style>
  <w:style w:type="character" w:customStyle="1" w:styleId="apple-converted-space">
    <w:name w:val="apple-converted-space"/>
    <w:basedOn w:val="a0"/>
    <w:rsid w:val="002C2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C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C2018"/>
  </w:style>
  <w:style w:type="character" w:customStyle="1" w:styleId="c0">
    <w:name w:val="c0"/>
    <w:basedOn w:val="a0"/>
    <w:rsid w:val="002C2018"/>
  </w:style>
  <w:style w:type="character" w:customStyle="1" w:styleId="c3">
    <w:name w:val="c3"/>
    <w:basedOn w:val="a0"/>
    <w:rsid w:val="002C2018"/>
  </w:style>
  <w:style w:type="character" w:customStyle="1" w:styleId="c1">
    <w:name w:val="c1"/>
    <w:basedOn w:val="a0"/>
    <w:rsid w:val="002C2018"/>
  </w:style>
  <w:style w:type="character" w:customStyle="1" w:styleId="apple-converted-space">
    <w:name w:val="apple-converted-space"/>
    <w:basedOn w:val="a0"/>
    <w:rsid w:val="002C2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2020-02-25T19:36:00Z</dcterms:created>
  <dcterms:modified xsi:type="dcterms:W3CDTF">2020-02-25T19:36:00Z</dcterms:modified>
</cp:coreProperties>
</file>