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2E74B5" w:themeColor="accent1" w:themeShade="BF"/>
          <w:sz w:val="32"/>
          <w:szCs w:val="32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color w:val="2E74B5" w:themeColor="accent1" w:themeShade="BF"/>
          <w:sz w:val="32"/>
          <w:szCs w:val="32"/>
          <w:lang w:eastAsia="ru-RU"/>
        </w:rPr>
        <w:t>«</w:t>
      </w:r>
      <w:bookmarkStart w:id="0" w:name="_GoBack"/>
      <w:r w:rsidRPr="00FB4239">
        <w:rPr>
          <w:rFonts w:ascii="Comic Sans MS" w:eastAsia="Times New Roman" w:hAnsi="Comic Sans MS" w:cs="Times New Roman"/>
          <w:b/>
          <w:bCs/>
          <w:color w:val="2E74B5" w:themeColor="accent1" w:themeShade="BF"/>
          <w:sz w:val="32"/>
          <w:szCs w:val="32"/>
          <w:lang w:eastAsia="ru-RU"/>
        </w:rPr>
        <w:t>ВЕСЁЛЫЕ УПРАЖНЕНИЯ ДЛЯ ПРОФИЛАКТИКИ ЗАБОЛЕВАНИЙ ВЕРХНИХ ДЫХАТЕЛЬНЫХ ПУТЕЙ</w:t>
      </w:r>
      <w:bookmarkEnd w:id="0"/>
      <w:r w:rsidRPr="00FB4239">
        <w:rPr>
          <w:rFonts w:ascii="Comic Sans MS" w:eastAsia="Times New Roman" w:hAnsi="Comic Sans MS" w:cs="Times New Roman"/>
          <w:b/>
          <w:bCs/>
          <w:color w:val="2E74B5" w:themeColor="accent1" w:themeShade="BF"/>
          <w:sz w:val="32"/>
          <w:szCs w:val="32"/>
          <w:lang w:eastAsia="ru-RU"/>
        </w:rPr>
        <w:t>»</w:t>
      </w:r>
    </w:p>
    <w:p w:rsidR="00092594" w:rsidRPr="00FB4239" w:rsidRDefault="00092594" w:rsidP="00FB4239">
      <w:pPr>
        <w:spacing w:after="0" w:line="276" w:lineRule="auto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b/>
          <w:color w:val="C00000"/>
          <w:sz w:val="32"/>
          <w:szCs w:val="32"/>
          <w:lang w:eastAsia="ru-RU"/>
        </w:rPr>
      </w:pPr>
      <w:r w:rsidRPr="00FB4239">
        <w:rPr>
          <w:rFonts w:ascii="Comic Sans MS" w:eastAsia="Times New Roman" w:hAnsi="Comic Sans MS" w:cs="Times New Roman"/>
          <w:b/>
          <w:color w:val="C00000"/>
          <w:sz w:val="32"/>
          <w:szCs w:val="32"/>
          <w:lang w:eastAsia="ru-RU"/>
        </w:rPr>
        <w:t xml:space="preserve">К тем, </w:t>
      </w:r>
      <w:r w:rsidR="000212BA" w:rsidRPr="00FB4239">
        <w:rPr>
          <w:rFonts w:ascii="Comic Sans MS" w:eastAsia="Times New Roman" w:hAnsi="Comic Sans MS" w:cs="Times New Roman"/>
          <w:b/>
          <w:color w:val="C00000"/>
          <w:sz w:val="32"/>
          <w:szCs w:val="32"/>
          <w:lang w:eastAsia="ru-RU"/>
        </w:rPr>
        <w:t>кто поет – простуда не пристает!</w:t>
      </w:r>
    </w:p>
    <w:p w:rsidR="00AF10ED" w:rsidRPr="00FB4239" w:rsidRDefault="00AF10ED" w:rsidP="00FB4239">
      <w:pPr>
        <w:spacing w:after="0" w:line="276" w:lineRule="auto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</w:p>
    <w:p w:rsidR="000212BA" w:rsidRPr="00FB4239" w:rsidRDefault="00AF10ED" w:rsidP="00FB4239">
      <w:pPr>
        <w:spacing w:after="0" w:line="276" w:lineRule="auto"/>
        <w:jc w:val="both"/>
        <w:rPr>
          <w:rFonts w:ascii="Comic Sans MS" w:eastAsia="Times New Roman" w:hAnsi="Comic Sans MS" w:cs="Times New Roman"/>
          <w:color w:val="4472C4" w:themeColor="accent5"/>
          <w:sz w:val="32"/>
          <w:szCs w:val="32"/>
          <w:lang w:eastAsia="ru-RU"/>
        </w:rPr>
      </w:pPr>
      <w:r w:rsidRPr="00FB4239">
        <w:rPr>
          <w:rFonts w:ascii="Comic Sans MS" w:eastAsia="Times New Roman" w:hAnsi="Comic Sans MS" w:cs="Times New Roman"/>
          <w:color w:val="92D050"/>
          <w:sz w:val="32"/>
          <w:szCs w:val="32"/>
          <w:lang w:eastAsia="ru-RU"/>
        </w:rPr>
        <w:t> «</w:t>
      </w:r>
      <w:r w:rsidRPr="00FB4239">
        <w:rPr>
          <w:rFonts w:ascii="Comic Sans MS" w:eastAsia="Times New Roman" w:hAnsi="Comic Sans MS" w:cs="Times New Roman"/>
          <w:b/>
          <w:bCs/>
          <w:color w:val="92D050"/>
          <w:sz w:val="32"/>
          <w:szCs w:val="32"/>
          <w:lang w:eastAsia="ru-RU"/>
        </w:rPr>
        <w:t>Пойте, чтобы быть здоровыми</w:t>
      </w:r>
      <w:r w:rsidRPr="00FB4239">
        <w:rPr>
          <w:rFonts w:ascii="Comic Sans MS" w:eastAsia="Times New Roman" w:hAnsi="Comic Sans MS" w:cs="Times New Roman"/>
          <w:color w:val="92D050"/>
          <w:sz w:val="32"/>
          <w:szCs w:val="32"/>
          <w:lang w:eastAsia="ru-RU"/>
        </w:rPr>
        <w:t>»,</w:t>
      </w: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- убеждают нас специалисты. Оказывается, вибрация голоса очень важна для хорошего самочувствия. Воспроизведение гласных </w:t>
      </w:r>
      <w:r w:rsidR="001F34CE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звуков </w:t>
      </w: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>заставляет вибрировать гланды и железы, побуждая</w:t>
      </w:r>
      <w:r w:rsidR="001F34CE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их очищать организм от шлаков. Пение усиливает</w:t>
      </w: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обменны</w:t>
      </w:r>
      <w:r w:rsidR="001F34CE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>е</w:t>
      </w: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процесс</w:t>
      </w:r>
      <w:r w:rsidR="001F34CE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>ы</w:t>
      </w: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дыхательно</w:t>
      </w:r>
      <w:r w:rsidR="00092594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й и </w:t>
      </w:r>
      <w:r w:rsidR="001F34CE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>сердечнососудистой</w:t>
      </w:r>
      <w:r w:rsidR="00092594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системы, </w:t>
      </w:r>
      <w:r w:rsidR="001F34CE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>повышает т</w:t>
      </w: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онуса головного мозга и </w:t>
      </w:r>
      <w:r w:rsidR="001F34CE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улучшает </w:t>
      </w: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>кровообращени</w:t>
      </w:r>
      <w:r w:rsidR="001F34CE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>е.</w:t>
      </w:r>
      <w:r w:rsidR="000212BA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 </w:t>
      </w: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Положительное эмоциональное возбуждение при звучании приятных мелодий и песен усиливает внимание, активизирует центральную нервную систему, стимулирует мыслительную деятельность, увеличивает работоспособность человека. 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</w:pPr>
      <w:r w:rsidRPr="00FB4239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  <w:t>Все это – нелекарственная реабилитация функционального состояния человека.</w:t>
      </w:r>
    </w:p>
    <w:p w:rsidR="000212BA" w:rsidRPr="00FB4239" w:rsidRDefault="00AF10ED" w:rsidP="00FB4239">
      <w:pPr>
        <w:spacing w:after="0" w:line="276" w:lineRule="auto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>Таким образом, пение не только форма обучения музыке и способ организации досуга, но это еще и мощный оздоровительный фактор. Он обеспечивает эффективное воздействие на человека. Врачи убеждены, что пение помогает в лечении многих хронических заболеваний. Например, австралийские медики практикуют пение как помощь в улучшении состояния больных с заболеваниями позвоночника и суставов.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>В общем, </w:t>
      </w:r>
      <w:r w:rsidRPr="00FB4239">
        <w:rPr>
          <w:rFonts w:ascii="Comic Sans MS" w:eastAsia="Times New Roman" w:hAnsi="Comic Sans MS" w:cs="Times New Roman"/>
          <w:b/>
          <w:bCs/>
          <w:color w:val="C00000"/>
          <w:sz w:val="32"/>
          <w:szCs w:val="32"/>
          <w:lang w:eastAsia="ru-RU"/>
        </w:rPr>
        <w:t>пойте себе на здоровье</w:t>
      </w:r>
      <w:r w:rsidRPr="00FB4239">
        <w:rPr>
          <w:rFonts w:ascii="Comic Sans MS" w:eastAsia="Times New Roman" w:hAnsi="Comic Sans MS" w:cs="Times New Roman"/>
          <w:color w:val="C00000"/>
          <w:sz w:val="32"/>
          <w:szCs w:val="32"/>
          <w:lang w:eastAsia="ru-RU"/>
        </w:rPr>
        <w:t>,</w:t>
      </w:r>
      <w:r w:rsidR="000212BA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ведь это так полезно.  </w:t>
      </w: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Не стоит переживать по поводу неверно взятой ноты. </w:t>
      </w:r>
      <w:r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lastRenderedPageBreak/>
        <w:t>Разве это имеет какое-то знач</w:t>
      </w:r>
      <w:r w:rsidR="000212BA" w:rsidRPr="00FB4239">
        <w:rPr>
          <w:rFonts w:ascii="Comic Sans MS" w:eastAsia="Times New Roman" w:hAnsi="Comic Sans MS" w:cs="Times New Roman"/>
          <w:sz w:val="32"/>
          <w:szCs w:val="32"/>
          <w:lang w:eastAsia="ru-RU"/>
        </w:rPr>
        <w:t>ение, если речь идет о здоровье?</w:t>
      </w:r>
    </w:p>
    <w:p w:rsidR="000212BA" w:rsidRPr="00FB4239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</w:p>
    <w:p w:rsidR="000212BA" w:rsidRPr="00FB4239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00B050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color w:val="00B050"/>
          <w:sz w:val="28"/>
          <w:szCs w:val="28"/>
          <w:lang w:eastAsia="ru-RU"/>
        </w:rPr>
        <w:t>«</w:t>
      </w:r>
      <w:r w:rsidR="00AF10ED" w:rsidRPr="00FB4239">
        <w:rPr>
          <w:rFonts w:ascii="Comic Sans MS" w:eastAsia="Times New Roman" w:hAnsi="Comic Sans MS" w:cs="Times New Roman"/>
          <w:b/>
          <w:bCs/>
          <w:color w:val="00B050"/>
          <w:sz w:val="28"/>
          <w:szCs w:val="28"/>
          <w:lang w:eastAsia="ru-RU"/>
        </w:rPr>
        <w:t>ТАНЯ ПЛАЧЕТ»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Наша Таня громко плачет: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Уронила в речку мячик.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- Тише, Танечка, не плачь: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Не утонет в речке мяч.</w:t>
      </w:r>
    </w:p>
    <w:p w:rsidR="000212BA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(Дети имитируют пл</w:t>
      </w:r>
      <w:r w:rsidR="000212BA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ач, громко всхлипывают, дыхание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«рыдающее»)</w:t>
      </w: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C45911" w:themeColor="accent2" w:themeShade="BF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color w:val="C45911" w:themeColor="accent2" w:themeShade="BF"/>
          <w:sz w:val="28"/>
          <w:szCs w:val="28"/>
          <w:lang w:eastAsia="ru-RU"/>
        </w:rPr>
        <w:t>«</w:t>
      </w:r>
      <w:r w:rsidR="00AF10ED" w:rsidRPr="00FB4239">
        <w:rPr>
          <w:rFonts w:ascii="Comic Sans MS" w:eastAsia="Times New Roman" w:hAnsi="Comic Sans MS" w:cs="Times New Roman"/>
          <w:b/>
          <w:bCs/>
          <w:color w:val="C45911" w:themeColor="accent2" w:themeShade="BF"/>
          <w:sz w:val="28"/>
          <w:szCs w:val="28"/>
          <w:lang w:eastAsia="ru-RU"/>
        </w:rPr>
        <w:t>НА ЛОШАДКЕ».</w:t>
      </w:r>
    </w:p>
    <w:p w:rsidR="00AF10ED" w:rsidRPr="00FB4239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Я на прутике скачу </w:t>
      </w:r>
      <w:r w:rsidR="00AF10ED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- Чу, моя лошадка, чу!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Я кормлю тебя досыта, подковал твои копыта,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Хвост пушистый расчесал,</w:t>
      </w:r>
      <w:r w:rsidR="000212BA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г</w:t>
      </w: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риву лентой подвязал.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Точно ветер я лечу</w:t>
      </w:r>
      <w:r w:rsidR="000212BA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- Чу, моя лошадка, чу!</w:t>
      </w: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="00AF10ED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(Дети цокают языком с различной динамикой и скоростью)</w:t>
      </w: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0070C0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color w:val="0070C0"/>
          <w:sz w:val="28"/>
          <w:szCs w:val="28"/>
          <w:lang w:eastAsia="ru-RU"/>
        </w:rPr>
        <w:t>«</w:t>
      </w:r>
      <w:r w:rsidR="00AF10ED" w:rsidRPr="00FB4239">
        <w:rPr>
          <w:rFonts w:ascii="Comic Sans MS" w:eastAsia="Times New Roman" w:hAnsi="Comic Sans MS" w:cs="Times New Roman"/>
          <w:b/>
          <w:bCs/>
          <w:color w:val="0070C0"/>
          <w:sz w:val="28"/>
          <w:szCs w:val="28"/>
          <w:lang w:eastAsia="ru-RU"/>
        </w:rPr>
        <w:t>ВОРОНА»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Особа всем известная, она – крикунья местная.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Увидит тучку темную,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Взлетит на ель зеленую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И смотрит, словно с трона,</w:t>
      </w:r>
      <w:r w:rsidR="000212BA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в</w:t>
      </w: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орона…</w:t>
      </w: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proofErr w:type="gramStart"/>
      <w:r w:rsidR="00AF10ED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(Дети протяжно произносят:</w:t>
      </w:r>
      <w:proofErr w:type="gramEnd"/>
      <w:r w:rsidR="00AF10ED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«Ка-а-а-</w:t>
      </w:r>
      <w:proofErr w:type="gramStart"/>
      <w:r w:rsidR="00AF10ED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р-</w:t>
      </w:r>
      <w:proofErr w:type="gramEnd"/>
      <w:r w:rsidR="00AF10ED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!» - сначала громко, потом беззвучно, с закрытым ртом)</w:t>
      </w:r>
    </w:p>
    <w:p w:rsidR="00AF10ED" w:rsidRPr="00FB4239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  <w:r w:rsidR="001F34CE" w:rsidRPr="00FB4239">
        <w:rPr>
          <w:rFonts w:ascii="Comic Sans MS" w:eastAsia="Times New Roman" w:hAnsi="Comic Sans MS" w:cs="Times New Roman"/>
          <w:b/>
          <w:bCs/>
          <w:color w:val="C00000"/>
          <w:sz w:val="28"/>
          <w:szCs w:val="28"/>
          <w:lang w:eastAsia="ru-RU"/>
        </w:rPr>
        <w:t>«</w:t>
      </w:r>
      <w:r w:rsidR="00AF10ED" w:rsidRPr="00FB4239">
        <w:rPr>
          <w:rFonts w:ascii="Comic Sans MS" w:eastAsia="Times New Roman" w:hAnsi="Comic Sans MS" w:cs="Times New Roman"/>
          <w:b/>
          <w:bCs/>
          <w:color w:val="C00000"/>
          <w:sz w:val="28"/>
          <w:szCs w:val="28"/>
          <w:lang w:eastAsia="ru-RU"/>
        </w:rPr>
        <w:t>ХОХОТУШКИ»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Под березой на опушке хохотали две подружки.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Хохотали, хохотали, чуть от смеха не упали!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(Дети громко смеются и хихикают)</w:t>
      </w: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538135" w:themeColor="accent6" w:themeShade="BF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ru-RU"/>
        </w:rPr>
        <w:t>«</w:t>
      </w:r>
      <w:r w:rsidR="00AF10ED" w:rsidRPr="00FB4239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ru-RU"/>
        </w:rPr>
        <w:t>ЛЕВ»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Отважен, строен и силен</w:t>
      </w:r>
      <w:r w:rsidR="000212BA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,</w:t>
      </w:r>
      <w:r w:rsidR="001F34CE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ж</w:t>
      </w: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ивет в пустыне лев,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У льва большая голова и очень страшен зев.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Он может когти обнажить и грозно зарычать,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И деткам маленьким никак со львом нельзя играть!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(Дети должны как можно сильнее высунуть язык, чтобы дотянуться до подбородка)</w:t>
      </w: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BF8F00" w:themeColor="accent4" w:themeShade="BF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color w:val="BF8F00" w:themeColor="accent4" w:themeShade="BF"/>
          <w:sz w:val="28"/>
          <w:szCs w:val="28"/>
          <w:lang w:eastAsia="ru-RU"/>
        </w:rPr>
        <w:t>«</w:t>
      </w:r>
      <w:r w:rsidR="00AF10ED" w:rsidRPr="00FB4239">
        <w:rPr>
          <w:rFonts w:ascii="Comic Sans MS" w:eastAsia="Times New Roman" w:hAnsi="Comic Sans MS" w:cs="Times New Roman"/>
          <w:b/>
          <w:bCs/>
          <w:color w:val="BF8F00" w:themeColor="accent4" w:themeShade="BF"/>
          <w:sz w:val="28"/>
          <w:szCs w:val="28"/>
          <w:lang w:eastAsia="ru-RU"/>
        </w:rPr>
        <w:t>ПЕСНЯ»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Очень любим песни петь, только слов не знаем.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Но зато старательно рот мы раскрываем!</w:t>
      </w:r>
    </w:p>
    <w:p w:rsidR="004A7199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(Пение любой песни негромко, без </w:t>
      </w:r>
      <w:r w:rsidR="004A7199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слов, произнося только:</w:t>
      </w:r>
    </w:p>
    <w:p w:rsidR="00AF10ED" w:rsidRPr="00FB4239" w:rsidRDefault="004A7199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«А-а-а!</w:t>
      </w:r>
      <w:r w:rsidR="00AF10ED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»)</w:t>
      </w: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00B050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color w:val="00B050"/>
          <w:sz w:val="28"/>
          <w:szCs w:val="28"/>
          <w:lang w:eastAsia="ru-RU"/>
        </w:rPr>
        <w:t>«</w:t>
      </w:r>
      <w:r w:rsidR="00AF10ED" w:rsidRPr="00FB4239">
        <w:rPr>
          <w:rFonts w:ascii="Comic Sans MS" w:eastAsia="Times New Roman" w:hAnsi="Comic Sans MS" w:cs="Times New Roman"/>
          <w:b/>
          <w:bCs/>
          <w:color w:val="00B050"/>
          <w:sz w:val="28"/>
          <w:szCs w:val="28"/>
          <w:lang w:eastAsia="ru-RU"/>
        </w:rPr>
        <w:t>ГЛАСНЫЕ»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(Дети протяжно произносят пары гласных: а-я, о-ё, у-ю, ы-и, э-е)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Затем упражнение повторяется беззвучно.</w:t>
      </w: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t>«</w:t>
      </w:r>
      <w:r w:rsidR="00AF10ED" w:rsidRPr="00FB4239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t>МАРТЫШКИ»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Мы теперь не ребятишки, а веселые мартышки!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(Дети вытягивают губы, двигают ими в разные стороны, строя гримасы)</w:t>
      </w: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5B9BD5" w:themeColor="accent1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color w:val="5B9BD5" w:themeColor="accent1"/>
          <w:sz w:val="28"/>
          <w:szCs w:val="28"/>
          <w:lang w:eastAsia="ru-RU"/>
        </w:rPr>
        <w:t xml:space="preserve"> «</w:t>
      </w:r>
      <w:r w:rsidR="00AF10ED" w:rsidRPr="00FB4239">
        <w:rPr>
          <w:rFonts w:ascii="Comic Sans MS" w:eastAsia="Times New Roman" w:hAnsi="Comic Sans MS" w:cs="Times New Roman"/>
          <w:b/>
          <w:bCs/>
          <w:color w:val="5B9BD5" w:themeColor="accent1"/>
          <w:sz w:val="28"/>
          <w:szCs w:val="28"/>
          <w:lang w:eastAsia="ru-RU"/>
        </w:rPr>
        <w:t>КОРОВА»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Ранним-рано поутру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Пастушок: «Ту-</w:t>
      </w:r>
      <w:proofErr w:type="spellStart"/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ру</w:t>
      </w:r>
      <w:proofErr w:type="spellEnd"/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-</w:t>
      </w:r>
      <w:proofErr w:type="spellStart"/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ру-ру</w:t>
      </w:r>
      <w:proofErr w:type="spellEnd"/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! 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А коровки в лад ему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Затянули: «Му-му-</w:t>
      </w:r>
      <w:proofErr w:type="spellStart"/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му</w:t>
      </w:r>
      <w:proofErr w:type="spellEnd"/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! 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(Дети глубоко вдыхают ртом, медленно выдыхают и мычат, легко постукивая указательными пальцами по ноздрям)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То же упражнение проводится с постукиванием пальцами носогубных складок.</w:t>
      </w:r>
    </w:p>
    <w:p w:rsidR="00AF10ED" w:rsidRPr="00FB4239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7030A0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b/>
          <w:bCs/>
          <w:color w:val="7030A0"/>
          <w:sz w:val="28"/>
          <w:szCs w:val="28"/>
          <w:lang w:eastAsia="ru-RU"/>
        </w:rPr>
        <w:t>«</w:t>
      </w:r>
      <w:r w:rsidR="00AF10ED" w:rsidRPr="00FB4239">
        <w:rPr>
          <w:rFonts w:ascii="Comic Sans MS" w:eastAsia="Times New Roman" w:hAnsi="Comic Sans MS" w:cs="Times New Roman"/>
          <w:b/>
          <w:bCs/>
          <w:color w:val="7030A0"/>
          <w:sz w:val="28"/>
          <w:szCs w:val="28"/>
          <w:lang w:eastAsia="ru-RU"/>
        </w:rPr>
        <w:t>ФИЛИН»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Филин серый, филин старый,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А глаза горят, как фары.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Только ночью страшен филин,</w:t>
      </w:r>
    </w:p>
    <w:p w:rsidR="00AF10ED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А при свете он бессилен.</w:t>
      </w:r>
    </w:p>
    <w:p w:rsidR="004A7199" w:rsidRPr="00FB4239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(Дети легко стучат пальцами по верх</w:t>
      </w:r>
      <w:r w:rsidR="004A7199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ней губе, произнося:</w:t>
      </w:r>
    </w:p>
    <w:p w:rsidR="00AF10ED" w:rsidRPr="00FB4239" w:rsidRDefault="004A7199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«Бы-бы-бы!</w:t>
      </w:r>
      <w:r w:rsidR="00AF10ED" w:rsidRPr="00FB4239">
        <w:rPr>
          <w:rFonts w:ascii="Comic Sans MS" w:eastAsia="Times New Roman" w:hAnsi="Comic Sans MS" w:cs="Times New Roman"/>
          <w:sz w:val="28"/>
          <w:szCs w:val="28"/>
          <w:lang w:eastAsia="ru-RU"/>
        </w:rPr>
        <w:t>»)</w:t>
      </w:r>
    </w:p>
    <w:p w:rsidR="000212BA" w:rsidRPr="00FB4239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212BA" w:rsidRPr="00FB4239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0212BA" w:rsidRPr="00FB4239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B46151" w:rsidRPr="00FB4239" w:rsidRDefault="00B46151" w:rsidP="00FB4239">
      <w:pPr>
        <w:spacing w:after="0" w:line="276" w:lineRule="auto"/>
        <w:rPr>
          <w:rFonts w:ascii="Comic Sans MS" w:hAnsi="Comic Sans MS" w:cs="Times New Roman"/>
          <w:sz w:val="28"/>
          <w:szCs w:val="28"/>
        </w:rPr>
      </w:pPr>
    </w:p>
    <w:sectPr w:rsidR="00B46151" w:rsidRPr="00FB4239" w:rsidSect="000212BA">
      <w:pgSz w:w="11906" w:h="16838"/>
      <w:pgMar w:top="709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ED"/>
    <w:rsid w:val="000212BA"/>
    <w:rsid w:val="00092594"/>
    <w:rsid w:val="001F34CE"/>
    <w:rsid w:val="002B5CBA"/>
    <w:rsid w:val="002D2651"/>
    <w:rsid w:val="003B3975"/>
    <w:rsid w:val="004A7199"/>
    <w:rsid w:val="005E1417"/>
    <w:rsid w:val="006F315A"/>
    <w:rsid w:val="00A50841"/>
    <w:rsid w:val="00AF10ED"/>
    <w:rsid w:val="00B46151"/>
    <w:rsid w:val="00C72B8E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SUBMARINE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Мосиенко</dc:creator>
  <cp:lastModifiedBy>Пользователь Windows</cp:lastModifiedBy>
  <cp:revision>2</cp:revision>
  <dcterms:created xsi:type="dcterms:W3CDTF">2020-08-11T19:57:00Z</dcterms:created>
  <dcterms:modified xsi:type="dcterms:W3CDTF">2020-08-11T19:57:00Z</dcterms:modified>
</cp:coreProperties>
</file>