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B4" w:rsidRPr="00E917B4" w:rsidRDefault="00E917B4" w:rsidP="00D30911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Конспект ООД «По порядку становись! Сравниваем все на свете. Предыдущее и последующее»</w:t>
      </w:r>
    </w:p>
    <w:p w:rsidR="00D30911" w:rsidRDefault="00D30911" w:rsidP="00D30911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E917B4" w:rsidRPr="00E917B4" w:rsidRDefault="00D30911" w:rsidP="00D30911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Д</w:t>
      </w:r>
      <w:r w:rsidR="00E917B4" w:rsidRPr="00E917B4">
        <w:rPr>
          <w:rFonts w:ascii="Times New Roman" w:eastAsia="Times New Roman" w:hAnsi="Times New Roman" w:cs="Times New Roman"/>
          <w:sz w:val="24"/>
          <w:szCs w:val="24"/>
        </w:rPr>
        <w:t xml:space="preserve">ействующие лица: Тетушка </w:t>
      </w:r>
      <w:proofErr w:type="spellStart"/>
      <w:r w:rsidR="00E917B4" w:rsidRPr="00E917B4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  <w:r w:rsidR="00E917B4" w:rsidRPr="00E917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917B4"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  <w:r w:rsidR="00E917B4" w:rsidRPr="00E91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7B4" w:rsidRPr="00E917B4" w:rsidRDefault="00E917B4" w:rsidP="00E917B4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E917B4" w:rsidRPr="00E917B4" w:rsidRDefault="00E917B4" w:rsidP="00E917B4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Закрепить материал первого занятия.</w:t>
      </w:r>
    </w:p>
    <w:p w:rsidR="00E917B4" w:rsidRPr="00E917B4" w:rsidRDefault="00E917B4" w:rsidP="00E917B4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E917B4" w:rsidRPr="00E917B4" w:rsidRDefault="00E917B4" w:rsidP="00E917B4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Пополнить словарный запас новыми понятиями и словами; закрепить понятия «порядок и сравнение чисел», «предыдущий/последующий», «больше/меньше», «решение», «математическая задача» посредством стихов, ситуативных игр и движений.</w:t>
      </w:r>
    </w:p>
    <w:p w:rsidR="00E917B4" w:rsidRPr="00E917B4" w:rsidRDefault="00E917B4" w:rsidP="00E917B4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E917B4" w:rsidRPr="00E917B4" w:rsidRDefault="00E917B4" w:rsidP="00E917B4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 xml:space="preserve">Формы для песка, игрушки, пять совочков для игры в песочнице; </w:t>
      </w: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фланелеграф</w:t>
      </w:r>
      <w:proofErr w:type="spellEnd"/>
      <w:r w:rsidRPr="00E917B4">
        <w:rPr>
          <w:rFonts w:ascii="Times New Roman" w:eastAsia="Times New Roman" w:hAnsi="Times New Roman" w:cs="Times New Roman"/>
          <w:sz w:val="24"/>
          <w:szCs w:val="24"/>
        </w:rPr>
        <w:t>, вырезанные из плотного цветного картона самолетики – 19 шт.</w:t>
      </w:r>
    </w:p>
    <w:p w:rsidR="00E917B4" w:rsidRPr="00E917B4" w:rsidRDefault="00E917B4" w:rsidP="00E917B4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E917B4" w:rsidRPr="00E917B4" w:rsidRDefault="00E917B4" w:rsidP="00E917B4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25 минут.</w:t>
      </w:r>
    </w:p>
    <w:p w:rsidR="00E917B4" w:rsidRPr="00E917B4" w:rsidRDefault="00E917B4" w:rsidP="00E917B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Вступительная часть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5 минут 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 xml:space="preserve">Тетушка </w:t>
      </w:r>
      <w:proofErr w:type="spellStart"/>
      <w:r w:rsidRPr="00E917B4">
        <w:t>Арифмета</w:t>
      </w:r>
      <w:proofErr w:type="spellEnd"/>
      <w:r w:rsidRPr="00E917B4">
        <w:t xml:space="preserve"> и </w:t>
      </w:r>
      <w:proofErr w:type="spellStart"/>
      <w:r w:rsidRPr="00E917B4">
        <w:t>Матемасик</w:t>
      </w:r>
      <w:proofErr w:type="spellEnd"/>
      <w:r w:rsidRPr="00E917B4">
        <w:t xml:space="preserve"> помогают детям вспомнить материал предыдущего занятия, задают наводящие вопросы: какие цифры вы знаете? сколько их всего? чем различаются цифры и числа?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Ребята, вы уже знаете, что числа используются для общего счета предметов. Считая предметы, мы узнаем, сколько их. А для построения их по порядку мы отвечаем на вопрос: «</w:t>
      </w:r>
      <w:proofErr w:type="gramStart"/>
      <w:r w:rsidRPr="00E917B4">
        <w:t>Какой</w:t>
      </w:r>
      <w:proofErr w:type="gramEnd"/>
      <w:r w:rsidRPr="00E917B4">
        <w:t xml:space="preserve"> по счету?» Первый, второй, третий и т. д. Давайте попробуем построиться по росту и посчитаться по порядку, как на зарядке или прогулке.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 xml:space="preserve">Тетушка </w:t>
      </w:r>
      <w:proofErr w:type="spellStart"/>
      <w:r w:rsidRPr="00E917B4">
        <w:t>Арифмета</w:t>
      </w:r>
      <w:proofErr w:type="spellEnd"/>
      <w:r w:rsidRPr="00E917B4">
        <w:t xml:space="preserve"> читает стихотворение «По порядку» и выстраивает детей в ряд (автор этих и последующих стихотворений Н.В. Иванова).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17B4" w:rsidRPr="00E917B4" w:rsidRDefault="00E917B4" w:rsidP="00E917B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Стихотворение «По порядку»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Встали в группе на зарядку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Замечательные дети,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lastRenderedPageBreak/>
        <w:t>Рассчитались по порядку: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«Первый, и второй, и третий!»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Первый выше всех в ряду,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Сразу первого найду!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Есть в строю четвертый, пятый,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Вот шестой, седьмой, восьмой,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Встал девятый, а десятый –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Мальчик самый небольшой.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Интересная работа –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Называть, какой по счету.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Ты еще раз повтори: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«Сколько? Это раз, два, три».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 xml:space="preserve">А </w:t>
      </w:r>
      <w:proofErr w:type="gramStart"/>
      <w:r w:rsidRPr="00E917B4">
        <w:t>какой</w:t>
      </w:r>
      <w:proofErr w:type="gramEnd"/>
      <w:r w:rsidRPr="00E917B4">
        <w:t xml:space="preserve"> по счету, дети?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Первый, и второй, и третий!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17B4" w:rsidRPr="00E917B4" w:rsidRDefault="00E917B4" w:rsidP="00E917B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Основная часть: «Сравниваем все на свете»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15минут 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Вот вы и узнали по порядку числа первого десятка. Теперь вы сможете в нашем царстве математики сравнивать числа и даже группы предметов. Обозначать результаты сравнения можно словами «больше», «меньше». Предлагаю вам решить математическую задачу.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17B4" w:rsidRPr="00E917B4" w:rsidRDefault="00E917B4" w:rsidP="00E917B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Моделирование игровой ситуации. Решение математической задачи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3 минуты </w:t>
      </w:r>
    </w:p>
    <w:p w:rsidR="00E917B4" w:rsidRPr="00E917B4" w:rsidRDefault="00E917B4" w:rsidP="00E917B4">
      <w:pPr>
        <w:pStyle w:val="a3"/>
        <w:spacing w:line="276" w:lineRule="auto"/>
      </w:pPr>
      <w:proofErr w:type="spellStart"/>
      <w:r w:rsidRPr="00E917B4">
        <w:lastRenderedPageBreak/>
        <w:t>Матемасик</w:t>
      </w:r>
      <w:proofErr w:type="spellEnd"/>
      <w:r w:rsidRPr="00E917B4">
        <w:t xml:space="preserve"> приглашает двух мальчиков и двух девочек для игры и дает им три совочка. Он читает стихотворение «Больше, меньше в пределах десяти», а дети изображают игру в песочнице, выполняют действия в соответствии со стихотворением – строят дом из песка.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Вот играет вчетвером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Детвора в песочек.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Каждый хочет строить дом,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Нужен всем совочек.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Но совочков только три,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Не хватило Ире.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Три ведь, что ни говори,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Меньше, чем четыре.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Мама Ире принесла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Сразу два совочка,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Стройка весело пошла,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Домик из песочка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Очень быстро вырастает,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Инструментов нам хватает.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Потому что пять совков –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Это больше четырех!</w:t>
      </w:r>
    </w:p>
    <w:p w:rsidR="00E917B4" w:rsidRPr="00E917B4" w:rsidRDefault="00E917B4" w:rsidP="00E917B4">
      <w:pPr>
        <w:pStyle w:val="a3"/>
        <w:spacing w:line="276" w:lineRule="auto"/>
      </w:pPr>
      <w:proofErr w:type="spellStart"/>
      <w:r w:rsidRPr="00E917B4">
        <w:t>Матемасик</w:t>
      </w:r>
      <w:proofErr w:type="spellEnd"/>
      <w:r w:rsidRPr="00E917B4">
        <w:t xml:space="preserve"> еще раз проговаривает для детей решение математической задачи.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У детей было три совочка, мама принесла еще два, стало пять совков. А детей четверо, то есть на один совочек больше. Пять больше четырех.</w:t>
      </w:r>
    </w:p>
    <w:p w:rsidR="00E917B4" w:rsidRPr="00E917B4" w:rsidRDefault="00E917B4" w:rsidP="00E917B4">
      <w:pPr>
        <w:pStyle w:val="a3"/>
        <w:spacing w:line="276" w:lineRule="auto"/>
      </w:pPr>
      <w:proofErr w:type="spellStart"/>
      <w:r w:rsidRPr="00E917B4">
        <w:lastRenderedPageBreak/>
        <w:t>Матемасик</w:t>
      </w:r>
      <w:proofErr w:type="spellEnd"/>
      <w:r w:rsidRPr="00E917B4">
        <w:t xml:space="preserve"> выкладывает на </w:t>
      </w:r>
      <w:proofErr w:type="spellStart"/>
      <w:r w:rsidRPr="00E917B4">
        <w:t>фланелеграфе</w:t>
      </w:r>
      <w:proofErr w:type="spellEnd"/>
      <w:r w:rsidRPr="00E917B4">
        <w:t xml:space="preserve"> 10 картонных самолетиков. Затем читает стихотворение.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Из конструктора мы с Валей самолеты собирали…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Предлагает детям сосчитать самолеты, а затем просит одного из них прикрепить еще девять самолетов.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Десять штук успел я сделать, Валентин осилил…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Дети хором считают самолеты и отвечают: девять.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Смог его я обойти. Десять...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Спрашивает у детей – больше или меньше девяти?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Дети хором.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Ответы детей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Десять больше девяти!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917B4" w:rsidRPr="00E917B4" w:rsidRDefault="00E917B4" w:rsidP="00E917B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Заключительная часть: «Предыдущее и последующее»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7 минут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Поиграли мы с вами, а теперь давайте строиться на прогулку.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lastRenderedPageBreak/>
        <w:t>По порядку рассчитайсь!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 xml:space="preserve">Под музыку (по выбору музыкального руководителя) дети выстраиваются на импровизированную прогулку. </w:t>
      </w:r>
      <w:proofErr w:type="spellStart"/>
      <w:r w:rsidRPr="00E917B4">
        <w:t>Матемасик</w:t>
      </w:r>
      <w:proofErr w:type="spellEnd"/>
      <w:r w:rsidRPr="00E917B4">
        <w:t xml:space="preserve"> комментирует свои дальнейшие действия.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 xml:space="preserve">Вот, наконец, ребята рассчитались по </w:t>
      </w:r>
      <w:proofErr w:type="gramStart"/>
      <w:r w:rsidRPr="00E917B4">
        <w:t>порядку</w:t>
      </w:r>
      <w:proofErr w:type="gramEnd"/>
      <w:r w:rsidRPr="00E917B4">
        <w:t xml:space="preserve"> и идут строем на прогулку. Если я, </w:t>
      </w:r>
      <w:proofErr w:type="spellStart"/>
      <w:r w:rsidRPr="00E917B4">
        <w:t>Матемасик</w:t>
      </w:r>
      <w:proofErr w:type="spellEnd"/>
      <w:r w:rsidRPr="00E917B4">
        <w:t>, встану к ним в середину, то передо мной тоже кто-то будет идти. Он для меня – предыдущий. А тот, кто идет сразу за мной – для меня последующий. Числа в ряду тоже идут друг за другом: число, меньшее другого числа, является для него предыдущим, число, большее другого, для него последующее. Такой порядок в царстве математики! Запомнили? Сейчас проверим.</w:t>
      </w:r>
    </w:p>
    <w:p w:rsidR="00E917B4" w:rsidRPr="00E917B4" w:rsidRDefault="00E917B4" w:rsidP="00E917B4">
      <w:pPr>
        <w:pStyle w:val="a3"/>
        <w:spacing w:line="276" w:lineRule="auto"/>
      </w:pPr>
      <w:proofErr w:type="spellStart"/>
      <w:r w:rsidRPr="00E917B4">
        <w:t>Матемасик</w:t>
      </w:r>
      <w:proofErr w:type="spellEnd"/>
      <w:r w:rsidRPr="00E917B4">
        <w:t xml:space="preserve"> проводит конкурс на математическую внимательность.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917B4" w:rsidRPr="00E917B4" w:rsidRDefault="00E917B4" w:rsidP="00E917B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Конкурс «Математическая внимательность»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2 минуты </w:t>
      </w:r>
    </w:p>
    <w:p w:rsidR="00E917B4" w:rsidRPr="00E917B4" w:rsidRDefault="00E917B4" w:rsidP="00E917B4">
      <w:pPr>
        <w:pStyle w:val="a3"/>
        <w:spacing w:line="276" w:lineRule="auto"/>
      </w:pPr>
      <w:proofErr w:type="spellStart"/>
      <w:r w:rsidRPr="00E917B4">
        <w:t>Матемасик</w:t>
      </w:r>
      <w:proofErr w:type="spellEnd"/>
      <w:r w:rsidRPr="00E917B4">
        <w:t xml:space="preserve"> просит сделать шаг вперед первого ребенка, затем второго, последующего. Предыдущего ребенка просит сделать шаг назад и т. д. Побеждает тот, кто не ошибся и правильно выполнил все просьбы </w:t>
      </w:r>
      <w:proofErr w:type="spellStart"/>
      <w:r w:rsidRPr="00E917B4">
        <w:t>Матемасика</w:t>
      </w:r>
      <w:proofErr w:type="spellEnd"/>
      <w:r w:rsidRPr="00E917B4">
        <w:t>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17B4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E917B4" w:rsidRPr="00E917B4" w:rsidRDefault="00E917B4" w:rsidP="00E917B4">
      <w:pPr>
        <w:pStyle w:val="a3"/>
        <w:spacing w:line="276" w:lineRule="auto"/>
      </w:pPr>
      <w:r w:rsidRPr="00E917B4">
        <w:t>Повторим – последующее всегда больше предыдущего. А предыдущее меньше последующего. Они соседи! Математика не терпит путаницы и неразберихи, любит четкость и порядок.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17B4" w:rsidRPr="00E917B4" w:rsidRDefault="00E917B4" w:rsidP="00E917B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E917B4">
        <w:rPr>
          <w:rFonts w:eastAsia="Times New Roman"/>
          <w:sz w:val="24"/>
          <w:szCs w:val="24"/>
        </w:rPr>
        <w:t>Рефлексия 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  <w:r w:rsidRPr="00E917B4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E917B4" w:rsidRPr="00E917B4" w:rsidRDefault="00E917B4" w:rsidP="00E917B4">
      <w:pPr>
        <w:pStyle w:val="a3"/>
        <w:spacing w:line="276" w:lineRule="auto"/>
      </w:pPr>
      <w:r w:rsidRPr="00E917B4">
        <w:t>Дети с цифрами на костюмах встают по порядку увеличения номеров. Затем – в порядке уменьшения.</w:t>
      </w:r>
    </w:p>
    <w:p w:rsidR="00E917B4" w:rsidRPr="00E917B4" w:rsidRDefault="00E917B4" w:rsidP="00E917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4B91" w:rsidRPr="00E917B4" w:rsidRDefault="000C4B91">
      <w:pPr>
        <w:rPr>
          <w:rFonts w:ascii="Times New Roman" w:hAnsi="Times New Roman" w:cs="Times New Roman"/>
          <w:sz w:val="24"/>
          <w:szCs w:val="24"/>
        </w:rPr>
      </w:pPr>
    </w:p>
    <w:sectPr w:rsidR="000C4B91" w:rsidRPr="00E917B4" w:rsidSect="00E3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17B4"/>
    <w:rsid w:val="000C4B91"/>
    <w:rsid w:val="00D30911"/>
    <w:rsid w:val="00E33B94"/>
    <w:rsid w:val="00E9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94"/>
  </w:style>
  <w:style w:type="paragraph" w:styleId="2">
    <w:name w:val="heading 2"/>
    <w:basedOn w:val="a"/>
    <w:link w:val="20"/>
    <w:uiPriority w:val="9"/>
    <w:qFormat/>
    <w:rsid w:val="00E917B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7B4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917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3</cp:revision>
  <dcterms:created xsi:type="dcterms:W3CDTF">2025-02-09T04:17:00Z</dcterms:created>
  <dcterms:modified xsi:type="dcterms:W3CDTF">2025-02-09T04:19:00Z</dcterms:modified>
</cp:coreProperties>
</file>